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810AB11" w14:textId="77777777" w:rsidTr="00A357CC">
        <w:tc>
          <w:tcPr>
            <w:tcW w:w="4747" w:type="dxa"/>
          </w:tcPr>
          <w:p w14:paraId="6810AB0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810AB1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810AB14" w14:textId="77777777" w:rsidTr="00A357CC">
        <w:tc>
          <w:tcPr>
            <w:tcW w:w="4747" w:type="dxa"/>
          </w:tcPr>
          <w:p w14:paraId="6810AB1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810AB13" w14:textId="47B43BD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F5FA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F5FAF">
              <w:rPr>
                <w:rFonts w:ascii="Times New Roman" w:hAnsi="Times New Roman"/>
                <w:spacing w:val="20"/>
                <w:sz w:val="24"/>
                <w:szCs w:val="24"/>
              </w:rPr>
              <w:t>08.12.2023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F5FA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F5FAF">
              <w:rPr>
                <w:rFonts w:ascii="Times New Roman" w:hAnsi="Times New Roman"/>
                <w:spacing w:val="20"/>
                <w:sz w:val="24"/>
                <w:szCs w:val="24"/>
              </w:rPr>
              <w:t>2-4/23/774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810AB17" w14:textId="77777777" w:rsidTr="00A357CC">
        <w:tc>
          <w:tcPr>
            <w:tcW w:w="4747" w:type="dxa"/>
          </w:tcPr>
          <w:p w14:paraId="6810AB1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810AB1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810AB1A" w14:textId="77777777" w:rsidTr="00A357CC">
        <w:tc>
          <w:tcPr>
            <w:tcW w:w="4747" w:type="dxa"/>
          </w:tcPr>
          <w:p w14:paraId="6810AB1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810AB1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810AB1D" w14:textId="77777777" w:rsidTr="00A357CC">
        <w:tc>
          <w:tcPr>
            <w:tcW w:w="4747" w:type="dxa"/>
          </w:tcPr>
          <w:p w14:paraId="6810AB1B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6810AB1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810AB1E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0AB1F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810AB2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810AB2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810AB2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810AB2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810AB2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810AB2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810AB2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810AB26" w14:textId="0B0B0265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F5FAF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6F5FAF">
              <w:rPr>
                <w:rFonts w:ascii="Times New Roman" w:hAnsi="Times New Roman"/>
                <w:b/>
                <w:sz w:val="24"/>
                <w:szCs w:val="24"/>
              </w:rPr>
              <w:t>Ehitiste peremehetuks tunnistamine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810AB2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810AB2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10AB29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810AB2C" w14:textId="77777777" w:rsidTr="00435C14">
        <w:tc>
          <w:tcPr>
            <w:tcW w:w="9354" w:type="dxa"/>
            <w:gridSpan w:val="2"/>
          </w:tcPr>
          <w:p w14:paraId="7DCE7ECF" w14:textId="77777777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Ehitisregistri andmete korrastamise ja maareformi lõpetamise eesmärgil võttis Tapa Vallavalitsus 24. juuni 2023 vastu korralduse nr  302 „Peremehetu ehitise hõivamine“, mille alusel algatati Tapa vallas, Tapa linnas, </w:t>
            </w:r>
            <w:bookmarkStart w:id="1" w:name="_Hlk152664309"/>
            <w:r w:rsidRPr="009F254E">
              <w:rPr>
                <w:rFonts w:ascii="Times New Roman" w:hAnsi="Times New Roman"/>
                <w:sz w:val="24"/>
                <w:szCs w:val="24"/>
              </w:rPr>
              <w:t xml:space="preserve">Valgejõe pst 7  </w:t>
            </w:r>
            <w:bookmarkEnd w:id="1"/>
            <w:r w:rsidRPr="009F254E">
              <w:rPr>
                <w:rFonts w:ascii="Times New Roman" w:hAnsi="Times New Roman"/>
                <w:sz w:val="24"/>
                <w:szCs w:val="24"/>
              </w:rPr>
              <w:t xml:space="preserve">omandi ulatus selgitamisel oleva maatükil (katastritunnus </w:t>
            </w:r>
            <w:bookmarkStart w:id="2" w:name="_Hlk152664342"/>
            <w:r w:rsidRPr="009F254E">
              <w:rPr>
                <w:rFonts w:ascii="Times New Roman" w:hAnsi="Times New Roman"/>
                <w:sz w:val="24"/>
                <w:szCs w:val="24"/>
              </w:rPr>
              <w:t>79201:001:0604</w:t>
            </w:r>
            <w:bookmarkEnd w:id="2"/>
            <w:r w:rsidRPr="009F254E">
              <w:rPr>
                <w:rFonts w:ascii="Times New Roman" w:hAnsi="Times New Roman"/>
                <w:sz w:val="24"/>
                <w:szCs w:val="24"/>
              </w:rPr>
              <w:t xml:space="preserve">) paiknevate kasutuses olev üksikelamu (ehitisregistri number 108018010) ja </w:t>
            </w:r>
            <w:bookmarkStart w:id="3" w:name="_Hlk152664510"/>
            <w:r w:rsidRPr="009F254E">
              <w:rPr>
                <w:rFonts w:ascii="Times New Roman" w:hAnsi="Times New Roman"/>
                <w:sz w:val="24"/>
                <w:szCs w:val="24"/>
              </w:rPr>
              <w:t>kuur-pesuköök (ehitisregistri number 108018011)</w:t>
            </w:r>
            <w:bookmarkEnd w:id="3"/>
            <w:r w:rsidRPr="009F254E">
              <w:rPr>
                <w:rFonts w:ascii="Times New Roman" w:hAnsi="Times New Roman"/>
                <w:sz w:val="24"/>
                <w:szCs w:val="24"/>
              </w:rPr>
              <w:t xml:space="preserve">, peremehetute ehitiste hõivamise menetlus. </w:t>
            </w:r>
          </w:p>
          <w:p w14:paraId="75E3C541" w14:textId="77777777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134AC5" w14:textId="0BCFBE3F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>30. juuni 2023 avaldas Tapa Vallavalitsus ametlikus väljaandes „Ametlikud Teadaanded“ teate, et on hõivanud ja arvele võtnud peremehetute ehitistena eelpoolnimetatud ehitised. Kirjalike vastuväidete esitamise tähtajaks määrati 30.</w:t>
            </w:r>
            <w:r w:rsidRPr="00537A03">
              <w:rPr>
                <w:rFonts w:ascii="Times New Roman" w:hAnsi="Times New Roman"/>
                <w:sz w:val="24"/>
                <w:szCs w:val="24"/>
              </w:rPr>
              <w:t>0</w:t>
            </w:r>
            <w:r w:rsidR="009B2E9B" w:rsidRPr="00537A03">
              <w:rPr>
                <w:rFonts w:ascii="Times New Roman" w:hAnsi="Times New Roman"/>
                <w:sz w:val="24"/>
                <w:szCs w:val="24"/>
              </w:rPr>
              <w:t>9</w:t>
            </w:r>
            <w:r w:rsidRPr="009F254E">
              <w:rPr>
                <w:rFonts w:ascii="Times New Roman" w:hAnsi="Times New Roman"/>
                <w:sz w:val="24"/>
                <w:szCs w:val="24"/>
              </w:rPr>
              <w:t xml:space="preserve">.2023. </w:t>
            </w:r>
          </w:p>
          <w:p w14:paraId="052840A9" w14:textId="77777777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4545BE" w14:textId="77777777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Määratud tähtajaks vastuväiteid ehitiste peremehetuse ja hõivamise  kohta ei esitatud. </w:t>
            </w:r>
          </w:p>
          <w:p w14:paraId="20918CA0" w14:textId="77777777" w:rsidR="009F254E" w:rsidRPr="009F254E" w:rsidRDefault="009F254E" w:rsidP="009F2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19E720" w14:textId="77777777" w:rsidR="00A357CC" w:rsidRDefault="009F254E" w:rsidP="009F254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Asjaõigusseaduse rakendamise seaduse § 13 lg 2 alusel ja kooskõlas Vabariigi Valitsuse </w:t>
            </w:r>
            <w:r w:rsidRPr="009F254E">
              <w:rPr>
                <w:rFonts w:ascii="Times New Roman" w:hAnsi="Times New Roman"/>
                <w:sz w:val="24"/>
                <w:szCs w:val="24"/>
              </w:rPr>
              <w:br/>
              <w:t>8. augusti 1996 määrusega nr 211 „Peremehetu ehitise hõivamise kord“ punktiga 10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467753" w14:textId="77777777" w:rsidR="009F254E" w:rsidRDefault="009F254E" w:rsidP="009F254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4D99A5" w14:textId="68831FBF" w:rsidR="009F254E" w:rsidRPr="00200110" w:rsidRDefault="009F254E" w:rsidP="00200110">
            <w:pPr>
              <w:numPr>
                <w:ilvl w:val="0"/>
                <w:numId w:val="6"/>
              </w:numPr>
              <w:spacing w:after="0" w:line="249" w:lineRule="auto"/>
              <w:ind w:hanging="466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2001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Tunnistada peremehetuks alljärgnevad </w:t>
            </w:r>
            <w:r w:rsidR="00200110" w:rsidRPr="002001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Tapa linnas, Valgejõe pst 7  maaüksusel (katastritunnus 79201:001:0604) asuvad </w:t>
            </w:r>
            <w:r w:rsidRPr="002001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ehitised: </w:t>
            </w:r>
          </w:p>
          <w:p w14:paraId="1DBE03D4" w14:textId="77777777" w:rsidR="00AE2D10" w:rsidRDefault="009F254E" w:rsidP="00AE2D10">
            <w:pPr>
              <w:pStyle w:val="ListParagraph"/>
              <w:numPr>
                <w:ilvl w:val="1"/>
                <w:numId w:val="8"/>
              </w:numPr>
              <w:spacing w:after="0" w:line="249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AE2D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üksikelamu (ehitisregistri number 108018010)</w:t>
            </w:r>
            <w:r w:rsidR="00200110" w:rsidRPr="00AE2D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;</w:t>
            </w:r>
          </w:p>
          <w:p w14:paraId="09EC719C" w14:textId="7E765C40" w:rsidR="009F254E" w:rsidRPr="00AE2D10" w:rsidRDefault="009F254E" w:rsidP="00AE2D10">
            <w:pPr>
              <w:pStyle w:val="ListParagraph"/>
              <w:numPr>
                <w:ilvl w:val="1"/>
                <w:numId w:val="8"/>
              </w:numPr>
              <w:spacing w:after="0" w:line="249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AE2D10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kuur-pesuköök (ehitisregistri number 108018011). </w:t>
            </w:r>
          </w:p>
          <w:p w14:paraId="4ECF3621" w14:textId="77777777" w:rsidR="009F254E" w:rsidRPr="009F254E" w:rsidRDefault="009F254E" w:rsidP="009F254E">
            <w:pPr>
              <w:spacing w:after="0" w:line="259" w:lineRule="auto"/>
              <w:ind w:left="466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 </w:t>
            </w:r>
          </w:p>
          <w:p w14:paraId="7E5C5C43" w14:textId="21AF5F56" w:rsidR="009F254E" w:rsidRPr="009F254E" w:rsidRDefault="009F254E" w:rsidP="009F254E">
            <w:pPr>
              <w:numPr>
                <w:ilvl w:val="0"/>
                <w:numId w:val="6"/>
              </w:numPr>
              <w:spacing w:after="0" w:line="249" w:lineRule="auto"/>
              <w:ind w:hanging="466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Tapa Vallavalitsusel võtta punktis 1 nimetatud ehitised arvele vallavarana ning kanda volikogu otsuse alusel ehitisregistrisse ehitise omanikuna Tapa vald.  </w:t>
            </w:r>
          </w:p>
          <w:p w14:paraId="384C7319" w14:textId="77777777" w:rsidR="009F254E" w:rsidRPr="009F254E" w:rsidRDefault="009F254E" w:rsidP="009F254E">
            <w:pPr>
              <w:spacing w:after="0" w:line="259" w:lineRule="auto"/>
              <w:ind w:left="466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 </w:t>
            </w:r>
          </w:p>
          <w:p w14:paraId="28010140" w14:textId="67E84A31" w:rsidR="009F254E" w:rsidRDefault="009F254E" w:rsidP="009F254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Otsus jõustub teatavakstegemisest</w:t>
            </w:r>
          </w:p>
          <w:p w14:paraId="6810AB2B" w14:textId="45DDFEF7" w:rsidR="009F254E" w:rsidRDefault="009F254E" w:rsidP="009F254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810AB2E" w14:textId="77777777" w:rsidTr="00435C14">
        <w:tc>
          <w:tcPr>
            <w:tcW w:w="9354" w:type="dxa"/>
            <w:gridSpan w:val="2"/>
          </w:tcPr>
          <w:p w14:paraId="6810AB2D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10AB2F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10AB30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810AB35" w14:textId="77777777" w:rsidTr="00E13B6E">
        <w:tc>
          <w:tcPr>
            <w:tcW w:w="4677" w:type="dxa"/>
            <w:shd w:val="clear" w:color="auto" w:fill="auto"/>
          </w:tcPr>
          <w:p w14:paraId="6810AB31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810AB33" w14:textId="355C4FA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4E6E58" w14:textId="77777777" w:rsidR="00E13B6E" w:rsidRDefault="009F254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6810AB34" w14:textId="61161261" w:rsidR="009F254E" w:rsidRPr="00030487" w:rsidRDefault="009F254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</w:t>
            </w:r>
          </w:p>
        </w:tc>
      </w:tr>
    </w:tbl>
    <w:p w14:paraId="6810AB36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0AB3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6810AB3B" w14:textId="77777777" w:rsidTr="00C27542">
        <w:tc>
          <w:tcPr>
            <w:tcW w:w="976" w:type="dxa"/>
          </w:tcPr>
          <w:p w14:paraId="6810AB38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6810AB39" w14:textId="77777777" w:rsidR="00772CF5" w:rsidRPr="00772CF5" w:rsidRDefault="00772CF5" w:rsidP="00772C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6810AB3A" w14:textId="77777777" w:rsidR="00772CF5" w:rsidRPr="00772CF5" w:rsidRDefault="00772CF5" w:rsidP="00772C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10AB3C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0AB3D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6810AB3F" w14:textId="77777777" w:rsidTr="00435C14">
        <w:tc>
          <w:tcPr>
            <w:tcW w:w="9354" w:type="dxa"/>
            <w:gridSpan w:val="3"/>
          </w:tcPr>
          <w:p w14:paraId="6810AB3E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3912A0" w14:paraId="6810AB41" w14:textId="77777777" w:rsidTr="00435C14">
        <w:tc>
          <w:tcPr>
            <w:tcW w:w="9354" w:type="dxa"/>
            <w:gridSpan w:val="3"/>
          </w:tcPr>
          <w:p w14:paraId="6E92C4CD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Ehitisregistri andmete korrastamise ja maareformi lõpetamise eesmärgil võttis Tapa Vallavalitsus 24. juuni 2023 vastu korralduse nr  302 „Peremehetu ehitise hõivamine“, mille alusel algatati Tapa vallas, Tapa linnas, Valgejõe pst 7  omandi ulatus selgitamisel oleva maatükil (katastritunnus 79201:001:0604) paiknevate kasutuses olev üksikelamu (ehitisregistri number 108018010) ja kuur-pesuköök (ehitisregistri number 108018011), peremehetute ehitiste hõivamise menetlus. </w:t>
            </w:r>
          </w:p>
          <w:p w14:paraId="0F94D78C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1DDF10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>30. juuni 2023 avaldas Tapa Vallavalitsus ametlikus väljaandes „Ametlikud Teadaanded“ teate, et on hõivanud ja arvele võtnud peremehetute ehitistena eelpoolnimetatud ehitised. Kirjalike vastuväidete esitamise tähtajaks määrati 30.</w:t>
            </w:r>
            <w:r w:rsidRPr="00537A03">
              <w:rPr>
                <w:rFonts w:ascii="Times New Roman" w:hAnsi="Times New Roman"/>
                <w:sz w:val="24"/>
                <w:szCs w:val="24"/>
              </w:rPr>
              <w:t>09</w:t>
            </w:r>
            <w:r w:rsidRPr="009F254E">
              <w:rPr>
                <w:rFonts w:ascii="Times New Roman" w:hAnsi="Times New Roman"/>
                <w:sz w:val="24"/>
                <w:szCs w:val="24"/>
              </w:rPr>
              <w:t xml:space="preserve">.2023. </w:t>
            </w:r>
          </w:p>
          <w:p w14:paraId="0103546A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CA13B0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Määratud tähtajaks vastuväiteid ehitiste peremehetuse ja hõivamise  kohta ei esitatud. </w:t>
            </w:r>
          </w:p>
          <w:p w14:paraId="1E623516" w14:textId="77777777" w:rsidR="003912A0" w:rsidRPr="009F254E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ADECD3" w14:textId="6BD94654" w:rsidR="003912A0" w:rsidRPr="009F254E" w:rsidRDefault="003912A0" w:rsidP="003912A0">
            <w:pPr>
              <w:spacing w:after="0" w:line="249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Eelnõus tehakse T</w:t>
            </w: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apa Vallavalitsusel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e ettepanek </w:t>
            </w: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 võtta punktis 1 nimetatud ehitised arvele vallavarana ning kanda volikogu otsuse alusel ehitisregistrisse ehitise omanikuna Tapa vald.  </w:t>
            </w:r>
          </w:p>
          <w:p w14:paraId="456352B0" w14:textId="77777777" w:rsidR="003912A0" w:rsidRPr="009F254E" w:rsidRDefault="003912A0" w:rsidP="003912A0">
            <w:pPr>
              <w:spacing w:after="0" w:line="259" w:lineRule="auto"/>
              <w:ind w:left="466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 xml:space="preserve"> </w:t>
            </w:r>
          </w:p>
          <w:p w14:paraId="0E680355" w14:textId="77777777" w:rsidR="003912A0" w:rsidRDefault="003912A0" w:rsidP="003912A0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54E">
              <w:rPr>
                <w:rFonts w:ascii="Times New Roman" w:eastAsia="Times New Roman" w:hAnsi="Times New Roman" w:cstheme="minorBidi"/>
                <w:color w:val="000000"/>
                <w:sz w:val="24"/>
                <w:lang w:eastAsia="et-EE"/>
              </w:rPr>
              <w:t>Otsus jõustub teatavakstegemisest</w:t>
            </w:r>
          </w:p>
          <w:p w14:paraId="6810AB40" w14:textId="5FC047E3" w:rsidR="003912A0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A0" w14:paraId="6810AB43" w14:textId="77777777" w:rsidTr="00435C14">
        <w:tc>
          <w:tcPr>
            <w:tcW w:w="9354" w:type="dxa"/>
            <w:gridSpan w:val="3"/>
          </w:tcPr>
          <w:p w14:paraId="6810AB42" w14:textId="77777777" w:rsidR="003912A0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2A0" w14:paraId="6810AB46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6810AB44" w14:textId="77777777" w:rsidR="003912A0" w:rsidRDefault="003912A0" w:rsidP="00391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6810AB45" w14:textId="1E610E04" w:rsidR="003912A0" w:rsidRDefault="003912A0" w:rsidP="0039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  <w:tr w:rsidR="003912A0" w14:paraId="6810AB49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6810AB47" w14:textId="77777777" w:rsidR="003912A0" w:rsidRDefault="003912A0" w:rsidP="0039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6810AB48" w14:textId="37EB8651" w:rsidR="003912A0" w:rsidRDefault="003912A0" w:rsidP="00391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</w:tbl>
    <w:p w14:paraId="6810AB4A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0AB4D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6810AB4E" w14:textId="77777777" w:rsidR="00365D20" w:rsidRDefault="00365D20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AB52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6F5FAF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0AB4B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6810AB4C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AB4F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810AB51" w14:textId="3A65E0CE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AB53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10AB5E" wp14:editId="6810AB5F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10AB64" w14:textId="263CE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6810AB64" w14:textId="263CE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810AB54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6810AB5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7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8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9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A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B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C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6810AB5D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1498"/>
    <w:multiLevelType w:val="multilevel"/>
    <w:tmpl w:val="9A74E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8" w:hanging="1800"/>
      </w:pPr>
      <w:rPr>
        <w:rFonts w:hint="default"/>
      </w:rPr>
    </w:lvl>
  </w:abstractNum>
  <w:abstractNum w:abstractNumId="1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D1D17"/>
    <w:multiLevelType w:val="multilevel"/>
    <w:tmpl w:val="779290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A703E"/>
    <w:multiLevelType w:val="multilevel"/>
    <w:tmpl w:val="AB0681CA"/>
    <w:lvl w:ilvl="0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6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82"/>
    <w:rsid w:val="00030487"/>
    <w:rsid w:val="000A706D"/>
    <w:rsid w:val="00105CE0"/>
    <w:rsid w:val="001C5D78"/>
    <w:rsid w:val="001C7912"/>
    <w:rsid w:val="001F4B34"/>
    <w:rsid w:val="00200110"/>
    <w:rsid w:val="002B1191"/>
    <w:rsid w:val="003360B7"/>
    <w:rsid w:val="003568FE"/>
    <w:rsid w:val="00365D20"/>
    <w:rsid w:val="003912A0"/>
    <w:rsid w:val="003B62E0"/>
    <w:rsid w:val="00435C14"/>
    <w:rsid w:val="00480C46"/>
    <w:rsid w:val="0049397B"/>
    <w:rsid w:val="004A0794"/>
    <w:rsid w:val="004E55FF"/>
    <w:rsid w:val="00537A03"/>
    <w:rsid w:val="0058227E"/>
    <w:rsid w:val="005B06A1"/>
    <w:rsid w:val="00603FA4"/>
    <w:rsid w:val="00646951"/>
    <w:rsid w:val="006F5FAF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B2E9B"/>
    <w:rsid w:val="009D2727"/>
    <w:rsid w:val="009F254E"/>
    <w:rsid w:val="00A357CC"/>
    <w:rsid w:val="00A43B52"/>
    <w:rsid w:val="00A70750"/>
    <w:rsid w:val="00AA0F32"/>
    <w:rsid w:val="00AA1BB8"/>
    <w:rsid w:val="00AA5077"/>
    <w:rsid w:val="00AB0B37"/>
    <w:rsid w:val="00AE2D10"/>
    <w:rsid w:val="00AF1DE6"/>
    <w:rsid w:val="00B41A44"/>
    <w:rsid w:val="00BB4F1C"/>
    <w:rsid w:val="00C27542"/>
    <w:rsid w:val="00C4063A"/>
    <w:rsid w:val="00CD0CFF"/>
    <w:rsid w:val="00D44C8D"/>
    <w:rsid w:val="00DB4C26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A3B56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0A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styleId="Revision">
    <w:name w:val="Revision"/>
    <w:hidden/>
    <w:uiPriority w:val="99"/>
    <w:semiHidden/>
    <w:rsid w:val="0020011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styleId="Revision">
    <w:name w:val="Revision"/>
    <w:hidden/>
    <w:uiPriority w:val="99"/>
    <w:semiHidden/>
    <w:rsid w:val="002001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2457</Characters>
  <Application>Microsoft Office Word</Application>
  <DocSecurity>4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2023-12-08T07:14:00Z</dcterms:created>
  <dcterms:modified xsi:type="dcterms:W3CDTF">2023-12-08T07:14:00Z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